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14" w:rsidRDefault="007D6D14" w:rsidP="007D6D14">
      <w:pPr>
        <w:pStyle w:val="2"/>
        <w:tabs>
          <w:tab w:val="clear" w:pos="0"/>
        </w:tabs>
        <w:rPr>
          <w:spacing w:val="20"/>
        </w:rPr>
      </w:pPr>
      <w:r w:rsidRPr="00ED1399">
        <w:rPr>
          <w:spacing w:val="20"/>
        </w:rPr>
        <w:t xml:space="preserve">АДМИНИСТРАЦИИ  </w:t>
      </w:r>
      <w:r w:rsidR="00CA51CC">
        <w:rPr>
          <w:spacing w:val="20"/>
        </w:rPr>
        <w:t>ПОКРОВСКОГО</w:t>
      </w:r>
      <w:r>
        <w:rPr>
          <w:spacing w:val="20"/>
        </w:rPr>
        <w:t xml:space="preserve"> СЕЛЬСОВЕТА</w:t>
      </w:r>
    </w:p>
    <w:p w:rsidR="007D6D14" w:rsidRPr="00ED1399" w:rsidRDefault="007D6D14" w:rsidP="007D6D14">
      <w:pPr>
        <w:pStyle w:val="2"/>
        <w:tabs>
          <w:tab w:val="clear" w:pos="0"/>
        </w:tabs>
        <w:rPr>
          <w:spacing w:val="20"/>
        </w:rPr>
      </w:pPr>
      <w:r w:rsidRPr="00ED1399">
        <w:rPr>
          <w:spacing w:val="20"/>
        </w:rPr>
        <w:t>ТОПЧИХИНСКОГО  РАЙОНА</w:t>
      </w:r>
      <w:r>
        <w:rPr>
          <w:spacing w:val="20"/>
        </w:rPr>
        <w:t xml:space="preserve"> </w:t>
      </w:r>
      <w:r w:rsidRPr="00ED1399">
        <w:rPr>
          <w:spacing w:val="20"/>
        </w:rPr>
        <w:t>АЛТАЙСКОГО КРАЯ</w:t>
      </w:r>
    </w:p>
    <w:p w:rsidR="007D6D14" w:rsidRDefault="007D6D14" w:rsidP="007D6D14">
      <w:pPr>
        <w:jc w:val="center"/>
      </w:pPr>
    </w:p>
    <w:p w:rsidR="007D6D14" w:rsidRPr="00ED1399" w:rsidRDefault="007D6D14" w:rsidP="007D6D14">
      <w:pPr>
        <w:tabs>
          <w:tab w:val="left" w:pos="0"/>
        </w:tabs>
        <w:jc w:val="center"/>
        <w:rPr>
          <w:rFonts w:ascii="Arial" w:hAnsi="Arial" w:cs="Arial"/>
          <w:b/>
          <w:spacing w:val="84"/>
          <w:sz w:val="28"/>
          <w:szCs w:val="28"/>
        </w:rPr>
      </w:pPr>
      <w:r>
        <w:rPr>
          <w:rFonts w:ascii="Arial" w:hAnsi="Arial" w:cs="Arial"/>
          <w:b/>
          <w:spacing w:val="84"/>
          <w:sz w:val="28"/>
          <w:szCs w:val="28"/>
        </w:rPr>
        <w:t>ПОСТАНОВЛЕНИЕ</w:t>
      </w:r>
    </w:p>
    <w:p w:rsidR="007D6D14" w:rsidRDefault="007D6D14" w:rsidP="007D6D14">
      <w:pPr>
        <w:tabs>
          <w:tab w:val="left" w:pos="0"/>
        </w:tabs>
        <w:jc w:val="center"/>
        <w:rPr>
          <w:sz w:val="28"/>
        </w:rPr>
      </w:pPr>
    </w:p>
    <w:p w:rsidR="007D6D14" w:rsidRDefault="007D6D14" w:rsidP="007D6D14">
      <w:pPr>
        <w:tabs>
          <w:tab w:val="left" w:pos="0"/>
        </w:tabs>
        <w:jc w:val="both"/>
        <w:rPr>
          <w:sz w:val="28"/>
        </w:rPr>
      </w:pPr>
    </w:p>
    <w:p w:rsidR="007D6D14" w:rsidRPr="007E4396" w:rsidRDefault="002C1EAB" w:rsidP="007D6D14">
      <w:pPr>
        <w:tabs>
          <w:tab w:val="left" w:pos="0"/>
        </w:tabs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07.11</w:t>
      </w:r>
      <w:r w:rsidR="001918F6">
        <w:rPr>
          <w:rFonts w:ascii="Times New Roman" w:hAnsi="Times New Roman" w:cs="Times New Roman"/>
          <w:sz w:val="28"/>
          <w:szCs w:val="28"/>
        </w:rPr>
        <w:t>. 2013</w:t>
      </w:r>
      <w:r w:rsidR="007D6D14" w:rsidRPr="007D6D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1918F6">
        <w:rPr>
          <w:rFonts w:ascii="Times New Roman" w:hAnsi="Times New Roman" w:cs="Times New Roman"/>
          <w:sz w:val="28"/>
          <w:szCs w:val="28"/>
        </w:rPr>
        <w:t xml:space="preserve">      </w:t>
      </w:r>
      <w:r w:rsidR="007D6D14" w:rsidRPr="007D6D14">
        <w:rPr>
          <w:rFonts w:ascii="Times New Roman" w:hAnsi="Times New Roman" w:cs="Times New Roman"/>
          <w:sz w:val="28"/>
          <w:szCs w:val="28"/>
        </w:rPr>
        <w:t>№</w:t>
      </w:r>
      <w:r w:rsidR="00CA51CC">
        <w:rPr>
          <w:rFonts w:ascii="Times New Roman" w:hAnsi="Times New Roman" w:cs="Times New Roman"/>
          <w:sz w:val="28"/>
          <w:szCs w:val="28"/>
        </w:rPr>
        <w:t xml:space="preserve"> 52</w:t>
      </w:r>
    </w:p>
    <w:p w:rsidR="007D6D14" w:rsidRDefault="00CA51CC" w:rsidP="007D6D14">
      <w:pPr>
        <w:pStyle w:val="a3"/>
        <w:ind w:left="360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Покровка</w:t>
      </w:r>
    </w:p>
    <w:p w:rsidR="007D6D14" w:rsidRDefault="007D6D14" w:rsidP="007D6D14">
      <w:pPr>
        <w:tabs>
          <w:tab w:val="left" w:pos="0"/>
        </w:tabs>
        <w:jc w:val="center"/>
        <w:rPr>
          <w:sz w:val="28"/>
        </w:rPr>
      </w:pPr>
    </w:p>
    <w:p w:rsidR="004A2CA0" w:rsidRDefault="007D6D14" w:rsidP="007D6D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имущества из      собственности</w:t>
      </w:r>
    </w:p>
    <w:p w:rsidR="007D6D14" w:rsidRDefault="007D6D14" w:rsidP="007D6D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</w:t>
      </w:r>
      <w:r w:rsidR="00CA51CC">
        <w:rPr>
          <w:rFonts w:ascii="Times New Roman" w:hAnsi="Times New Roman" w:cs="Times New Roman"/>
          <w:sz w:val="28"/>
          <w:szCs w:val="28"/>
        </w:rPr>
        <w:t>ального образования Покровский</w:t>
      </w:r>
    </w:p>
    <w:p w:rsidR="007D6D14" w:rsidRDefault="007D6D14" w:rsidP="007D6D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в собственность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D6D14" w:rsidRDefault="007D6D14" w:rsidP="007D6D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Топчихинский район</w:t>
      </w:r>
    </w:p>
    <w:p w:rsidR="007D6D14" w:rsidRDefault="007D6D14" w:rsidP="007D6D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6D14" w:rsidRDefault="007D6D14" w:rsidP="007D6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Положением о порядке управления и распоряжения муниципальной собственностью муницип</w:t>
      </w:r>
      <w:r w:rsidR="00CA51CC">
        <w:rPr>
          <w:rFonts w:ascii="Times New Roman" w:hAnsi="Times New Roman" w:cs="Times New Roman"/>
          <w:sz w:val="28"/>
          <w:szCs w:val="28"/>
        </w:rPr>
        <w:t>ального образования Покровский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сельсовет, Уставом муницип</w:t>
      </w:r>
      <w:r w:rsidR="00CA51CC">
        <w:rPr>
          <w:rFonts w:ascii="Times New Roman" w:hAnsi="Times New Roman" w:cs="Times New Roman"/>
          <w:sz w:val="28"/>
          <w:szCs w:val="28"/>
        </w:rPr>
        <w:t>ального образования Покровский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D6D14" w:rsidRDefault="007D6D14" w:rsidP="00BD72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1.Передать из собственности муницип</w:t>
      </w:r>
      <w:r w:rsidR="00CA51CC">
        <w:rPr>
          <w:rFonts w:ascii="Times New Roman" w:hAnsi="Times New Roman" w:cs="Times New Roman"/>
          <w:sz w:val="28"/>
          <w:szCs w:val="28"/>
        </w:rPr>
        <w:t>ального образования Покровский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в  собственность муниципального образования Топчихинский район следующее имущество:</w:t>
      </w:r>
    </w:p>
    <w:p w:rsidR="005670F3" w:rsidRDefault="007D6D14" w:rsidP="00BD7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2FE">
        <w:rPr>
          <w:rFonts w:ascii="Times New Roman" w:hAnsi="Times New Roman" w:cs="Times New Roman"/>
          <w:sz w:val="28"/>
          <w:szCs w:val="28"/>
        </w:rPr>
        <w:t>-здание школы, расположенное по адресу:</w:t>
      </w:r>
      <w:r w:rsidRPr="00BD72FE">
        <w:rPr>
          <w:sz w:val="28"/>
          <w:szCs w:val="28"/>
        </w:rPr>
        <w:t xml:space="preserve"> </w:t>
      </w:r>
      <w:r w:rsidR="00CA51CC">
        <w:rPr>
          <w:rFonts w:ascii="Times New Roman" w:hAnsi="Times New Roman" w:cs="Times New Roman"/>
          <w:sz w:val="28"/>
          <w:szCs w:val="28"/>
        </w:rPr>
        <w:t>659084</w:t>
      </w:r>
      <w:r w:rsidRPr="00BD72FE">
        <w:rPr>
          <w:rFonts w:ascii="Times New Roman" w:hAnsi="Times New Roman" w:cs="Times New Roman"/>
          <w:sz w:val="28"/>
          <w:szCs w:val="28"/>
        </w:rPr>
        <w:t>, Алтайский край, Топчихинский район, се</w:t>
      </w:r>
      <w:r w:rsidR="00CA51CC">
        <w:rPr>
          <w:rFonts w:ascii="Times New Roman" w:hAnsi="Times New Roman" w:cs="Times New Roman"/>
          <w:sz w:val="28"/>
          <w:szCs w:val="28"/>
        </w:rPr>
        <w:t>ло Покровка, переулок Школьный, д.26</w:t>
      </w:r>
      <w:r w:rsidRPr="00BD72FE">
        <w:rPr>
          <w:rFonts w:ascii="Times New Roman" w:hAnsi="Times New Roman" w:cs="Times New Roman"/>
          <w:sz w:val="28"/>
          <w:szCs w:val="28"/>
        </w:rPr>
        <w:t>,</w:t>
      </w:r>
      <w:r w:rsidR="00CA51CC">
        <w:rPr>
          <w:rFonts w:ascii="Times New Roman" w:hAnsi="Times New Roman" w:cs="Times New Roman"/>
          <w:sz w:val="28"/>
          <w:szCs w:val="28"/>
        </w:rPr>
        <w:t>помещение</w:t>
      </w:r>
      <w:proofErr w:type="gramStart"/>
      <w:r w:rsidR="00CA51C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CA51CC">
        <w:rPr>
          <w:rFonts w:ascii="Times New Roman" w:hAnsi="Times New Roman" w:cs="Times New Roman"/>
          <w:sz w:val="28"/>
          <w:szCs w:val="28"/>
        </w:rPr>
        <w:t xml:space="preserve">  </w:t>
      </w:r>
      <w:r w:rsidRPr="00BD72FE">
        <w:rPr>
          <w:rFonts w:ascii="Times New Roman" w:hAnsi="Times New Roman" w:cs="Times New Roman"/>
          <w:sz w:val="28"/>
          <w:szCs w:val="28"/>
        </w:rPr>
        <w:t xml:space="preserve"> </w:t>
      </w:r>
      <w:r w:rsidR="00CA51CC">
        <w:rPr>
          <w:rFonts w:ascii="Times New Roman" w:hAnsi="Times New Roman" w:cs="Times New Roman"/>
          <w:sz w:val="28"/>
          <w:szCs w:val="28"/>
        </w:rPr>
        <w:t xml:space="preserve"> </w:t>
      </w:r>
      <w:r w:rsidR="00CA51CC" w:rsidRPr="002C1EAB">
        <w:rPr>
          <w:rFonts w:ascii="Times New Roman" w:hAnsi="Times New Roman" w:cs="Times New Roman"/>
          <w:sz w:val="28"/>
          <w:szCs w:val="28"/>
        </w:rPr>
        <w:t>1969</w:t>
      </w:r>
      <w:r w:rsidR="00B0082B" w:rsidRPr="002C1EAB">
        <w:rPr>
          <w:rFonts w:ascii="Times New Roman" w:hAnsi="Times New Roman" w:cs="Times New Roman"/>
          <w:sz w:val="28"/>
          <w:szCs w:val="28"/>
        </w:rPr>
        <w:t xml:space="preserve"> г</w:t>
      </w:r>
      <w:r w:rsidR="00CA51CC" w:rsidRPr="002C1EAB">
        <w:rPr>
          <w:rFonts w:ascii="Times New Roman" w:hAnsi="Times New Roman" w:cs="Times New Roman"/>
          <w:sz w:val="28"/>
          <w:szCs w:val="28"/>
        </w:rPr>
        <w:t>ода постройки общей площадью 971,9 (девятьсот семьдесят один</w:t>
      </w:r>
      <w:r w:rsidR="00B0082B" w:rsidRPr="002C1EAB">
        <w:rPr>
          <w:rFonts w:ascii="Times New Roman" w:hAnsi="Times New Roman" w:cs="Times New Roman"/>
          <w:sz w:val="28"/>
          <w:szCs w:val="28"/>
        </w:rPr>
        <w:t xml:space="preserve"> </w:t>
      </w:r>
      <w:r w:rsidR="000D12CF" w:rsidRPr="002C1EAB">
        <w:rPr>
          <w:rFonts w:ascii="Times New Roman" w:hAnsi="Times New Roman" w:cs="Times New Roman"/>
          <w:sz w:val="28"/>
          <w:szCs w:val="28"/>
        </w:rPr>
        <w:t xml:space="preserve"> целых девять десятых) квадратных метров, </w:t>
      </w:r>
      <w:r w:rsidRPr="002C1EAB">
        <w:rPr>
          <w:rFonts w:ascii="Times New Roman" w:hAnsi="Times New Roman" w:cs="Times New Roman"/>
          <w:sz w:val="28"/>
          <w:szCs w:val="28"/>
        </w:rPr>
        <w:t xml:space="preserve">балансовой стоимостью </w:t>
      </w:r>
      <w:r w:rsidR="009D3611">
        <w:rPr>
          <w:rFonts w:ascii="Times New Roman" w:hAnsi="Times New Roman" w:cs="Times New Roman"/>
          <w:sz w:val="28"/>
          <w:szCs w:val="28"/>
        </w:rPr>
        <w:t xml:space="preserve"> на 01 ноября</w:t>
      </w:r>
      <w:r w:rsidR="001918F6" w:rsidRPr="002C1EAB">
        <w:rPr>
          <w:rFonts w:ascii="Times New Roman" w:hAnsi="Times New Roman" w:cs="Times New Roman"/>
          <w:sz w:val="28"/>
          <w:szCs w:val="28"/>
        </w:rPr>
        <w:t xml:space="preserve"> 2013</w:t>
      </w:r>
      <w:r w:rsidR="002C1EA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C1EAB" w:rsidRPr="002C1EAB">
        <w:rPr>
          <w:rFonts w:ascii="Times New Roman" w:hAnsi="Times New Roman" w:cs="Times New Roman"/>
          <w:sz w:val="28"/>
          <w:szCs w:val="28"/>
        </w:rPr>
        <w:t xml:space="preserve"> 4465547,29 рублей (четыре миллиона четыреста шестьдесят пять тысяч пятьсот сорок семь рублей 29 копеек)</w:t>
      </w:r>
      <w:r w:rsidR="002C1EAB">
        <w:rPr>
          <w:rFonts w:ascii="Times New Roman" w:hAnsi="Times New Roman" w:cs="Times New Roman"/>
          <w:sz w:val="28"/>
          <w:szCs w:val="28"/>
        </w:rPr>
        <w:t xml:space="preserve">, </w:t>
      </w:r>
      <w:r w:rsidR="009D3611">
        <w:rPr>
          <w:rFonts w:ascii="Times New Roman" w:hAnsi="Times New Roman" w:cs="Times New Roman"/>
          <w:sz w:val="28"/>
          <w:szCs w:val="28"/>
        </w:rPr>
        <w:t>остаточная  стоимость на 01 нояб</w:t>
      </w:r>
      <w:r w:rsidR="002C1EAB">
        <w:rPr>
          <w:rFonts w:ascii="Times New Roman" w:hAnsi="Times New Roman" w:cs="Times New Roman"/>
          <w:sz w:val="28"/>
          <w:szCs w:val="28"/>
        </w:rPr>
        <w:t>ря 2013 года 2106731,85 рублей (два миллиона сто шесть тысяч семьсот тридцать один рубль 85 копеек)</w:t>
      </w:r>
      <w:r w:rsidR="005670F3">
        <w:rPr>
          <w:rFonts w:ascii="Times New Roman" w:hAnsi="Times New Roman" w:cs="Times New Roman"/>
          <w:sz w:val="28"/>
          <w:szCs w:val="28"/>
        </w:rPr>
        <w:t>;</w:t>
      </w:r>
    </w:p>
    <w:p w:rsidR="00BD72FE" w:rsidRPr="00CA51CC" w:rsidRDefault="005670F3" w:rsidP="00BD7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1CC" w:rsidRPr="00CA51CC">
        <w:rPr>
          <w:sz w:val="28"/>
          <w:szCs w:val="28"/>
        </w:rPr>
        <w:t xml:space="preserve"> </w:t>
      </w:r>
      <w:r w:rsidR="00CA51CC" w:rsidRPr="00CA51CC">
        <w:rPr>
          <w:rFonts w:ascii="Times New Roman" w:hAnsi="Times New Roman" w:cs="Times New Roman"/>
          <w:sz w:val="28"/>
          <w:szCs w:val="28"/>
        </w:rPr>
        <w:t>земельный участок по адресу: 659084, Алтайский край, Топчихинский район, село Покровка, переулок Школьный д. 26-1 общей площадью 9403 (девять тысяч четыреста три) квадратных метров, с кадастровым номером 22:49:040003:205</w:t>
      </w:r>
      <w:r w:rsidRPr="00CA51CC">
        <w:rPr>
          <w:rFonts w:ascii="Times New Roman" w:hAnsi="Times New Roman" w:cs="Times New Roman"/>
          <w:sz w:val="28"/>
          <w:szCs w:val="28"/>
        </w:rPr>
        <w:t>.</w:t>
      </w:r>
      <w:r w:rsidR="007D6D14" w:rsidRPr="00CA5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2CF" w:rsidRDefault="00CA51CC" w:rsidP="00BD7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Бухгалтеру</w:t>
      </w:r>
      <w:r w:rsidR="000D12CF">
        <w:rPr>
          <w:rFonts w:ascii="Times New Roman" w:hAnsi="Times New Roman" w:cs="Times New Roman"/>
          <w:sz w:val="28"/>
          <w:szCs w:val="28"/>
        </w:rPr>
        <w:t xml:space="preserve"> Администрации сельсовета исключить передаваемое имущество из Реестра объектов муниципальной собственности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Покровский</w:t>
      </w:r>
      <w:r w:rsidR="000D12CF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0D12CF" w:rsidRDefault="000D12CF" w:rsidP="00BD7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BD72FE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1918F6" w:rsidRPr="00BD72FE" w:rsidRDefault="00CA51CC" w:rsidP="001918F6">
      <w:pPr>
        <w:spacing w:after="0" w:line="360" w:lineRule="auto"/>
        <w:ind w:left="-7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1918F6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В.Н.Ходаков</w:t>
      </w:r>
    </w:p>
    <w:p w:rsidR="007D6D14" w:rsidRPr="007D6D14" w:rsidRDefault="007D6D14" w:rsidP="007D6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D6D14" w:rsidRPr="007D6D14" w:rsidSect="00BD72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D6D14"/>
    <w:rsid w:val="000D12CF"/>
    <w:rsid w:val="000D3BBA"/>
    <w:rsid w:val="001918F6"/>
    <w:rsid w:val="001F2D24"/>
    <w:rsid w:val="0025665A"/>
    <w:rsid w:val="002C1EAB"/>
    <w:rsid w:val="002C43E1"/>
    <w:rsid w:val="00353E9A"/>
    <w:rsid w:val="004A2CA0"/>
    <w:rsid w:val="005670F3"/>
    <w:rsid w:val="00692E5F"/>
    <w:rsid w:val="0075530A"/>
    <w:rsid w:val="007D6D14"/>
    <w:rsid w:val="00935652"/>
    <w:rsid w:val="009D3611"/>
    <w:rsid w:val="00B0082B"/>
    <w:rsid w:val="00B17B3D"/>
    <w:rsid w:val="00BD72FE"/>
    <w:rsid w:val="00CA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A0"/>
  </w:style>
  <w:style w:type="paragraph" w:styleId="2">
    <w:name w:val="heading 2"/>
    <w:basedOn w:val="a"/>
    <w:next w:val="a"/>
    <w:link w:val="20"/>
    <w:qFormat/>
    <w:rsid w:val="007D6D14"/>
    <w:pPr>
      <w:keepNext/>
      <w:tabs>
        <w:tab w:val="left" w:pos="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6D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7D6D1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D6D1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2013-11-07T08:07:00Z</cp:lastPrinted>
  <dcterms:created xsi:type="dcterms:W3CDTF">2013-11-05T03:09:00Z</dcterms:created>
  <dcterms:modified xsi:type="dcterms:W3CDTF">2013-11-18T06:06:00Z</dcterms:modified>
</cp:coreProperties>
</file>